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8" w:type="dxa"/>
        <w:tblInd w:w="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701"/>
        <w:gridCol w:w="1701"/>
        <w:gridCol w:w="1843"/>
        <w:gridCol w:w="1843"/>
        <w:gridCol w:w="2541"/>
        <w:gridCol w:w="2693"/>
      </w:tblGrid>
      <w:tr w:rsidR="00B45C47" w:rsidRPr="007406F6" w:rsidTr="00B45C47">
        <w:trPr>
          <w:trHeight w:val="11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45C47" w:rsidRPr="00ED661E" w:rsidRDefault="00B45C47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45C47" w:rsidRDefault="00B45C47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B45C47" w:rsidRPr="00ED661E" w:rsidRDefault="00B45C47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45C47" w:rsidRPr="00ED661E" w:rsidRDefault="00B45C47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45C47" w:rsidRPr="00ED661E" w:rsidRDefault="00B45C47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45C47" w:rsidRPr="00ED661E" w:rsidRDefault="00B45C47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45C47" w:rsidRPr="00ED661E" w:rsidRDefault="00B45C47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45C47" w:rsidRPr="00ED661E" w:rsidRDefault="00B45C47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45C47" w:rsidRPr="00ED661E" w:rsidRDefault="00B45C47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B45C47" w:rsidRPr="007406F6" w:rsidTr="00B45C47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47" w:rsidRPr="00ED661E" w:rsidRDefault="00B45C4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bookmarkStart w:id="0" w:name="_GoBack"/>
        <w:bookmarkEnd w:id="0"/>
      </w:tr>
      <w:tr w:rsidR="00B45C47" w:rsidRPr="007406F6" w:rsidTr="00B45C47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47" w:rsidRPr="00ED661E" w:rsidRDefault="00B45C4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</w:tr>
      <w:tr w:rsidR="00B45C47" w:rsidRPr="007406F6" w:rsidTr="00B45C47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47" w:rsidRPr="00ED661E" w:rsidRDefault="00B45C4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5C47" w:rsidRPr="007406F6" w:rsidTr="00B45C47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47" w:rsidRPr="00ED661E" w:rsidRDefault="00B45C4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5C47" w:rsidRPr="007406F6" w:rsidTr="00B45C47">
        <w:trPr>
          <w:trHeight w:val="3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47" w:rsidRPr="00ED661E" w:rsidRDefault="00B45C4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2, 15, 29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2, 15, 29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5C47" w:rsidRPr="007406F6" w:rsidTr="00B45C47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47" w:rsidRPr="00ED661E" w:rsidRDefault="00B45C4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5C47" w:rsidRPr="007406F6" w:rsidTr="00B45C47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47" w:rsidRPr="00ED661E" w:rsidRDefault="00B45C4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5C47" w:rsidRPr="007406F6" w:rsidTr="00B45C47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47" w:rsidRPr="00ED661E" w:rsidRDefault="00B45C4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5C47" w:rsidRPr="007406F6" w:rsidTr="00B45C47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47" w:rsidRPr="00ED661E" w:rsidRDefault="00B45C4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5C47" w:rsidRPr="007406F6" w:rsidTr="00B45C47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47" w:rsidRPr="00ED661E" w:rsidRDefault="00B45C4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5C47" w:rsidRPr="007406F6" w:rsidTr="00B45C47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47" w:rsidRPr="00ED661E" w:rsidRDefault="00B45C4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45C47" w:rsidRPr="007406F6" w:rsidTr="00B45C47">
        <w:trPr>
          <w:trHeight w:val="3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47" w:rsidRPr="00ED661E" w:rsidRDefault="00B45C47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7" w:rsidRPr="007406F6" w:rsidRDefault="00B45C47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907C41" w:rsidRPr="005259D7" w:rsidRDefault="00907C41" w:rsidP="00907C41">
      <w:pPr>
        <w:pStyle w:val="Default"/>
        <w:rPr>
          <w:sz w:val="16"/>
          <w:szCs w:val="16"/>
        </w:rPr>
      </w:pP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1)     Właściciele nieruchomości jednorodzinnych zobowiązani są do wystawiania pojemników i worków do gromadzenia  odpadów komunalnych przed posesję w dniu odbioru odpadów </w:t>
      </w:r>
      <w:r w:rsidRPr="00156765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56765">
        <w:rPr>
          <w:rFonts w:asciiTheme="minorHAnsi" w:hAnsiTheme="minorHAnsi"/>
          <w:sz w:val="16"/>
          <w:szCs w:val="16"/>
        </w:rPr>
        <w:t>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2)     Worki na odpady selektywne muszą posiadać </w:t>
      </w:r>
      <w:r w:rsidRPr="00156765">
        <w:rPr>
          <w:rStyle w:val="Pogrubienie"/>
          <w:rFonts w:asciiTheme="minorHAnsi" w:hAnsiTheme="minorHAnsi"/>
          <w:sz w:val="16"/>
          <w:szCs w:val="16"/>
        </w:rPr>
        <w:t>naklejony kod kreskowy.</w:t>
      </w:r>
      <w:r w:rsidRPr="00156765">
        <w:rPr>
          <w:rFonts w:asciiTheme="minorHAnsi" w:hAnsiTheme="minorHAnsi"/>
          <w:sz w:val="16"/>
          <w:szCs w:val="16"/>
        </w:rPr>
        <w:t xml:space="preserve"> Worki bez kodów kreskowych nie będą odebrane, a informacja o tym zdarzeniu będzie przekazana do ZM </w:t>
      </w:r>
      <w:r w:rsidR="003228FB">
        <w:rPr>
          <w:rFonts w:asciiTheme="minorHAnsi" w:hAnsiTheme="minorHAnsi"/>
          <w:sz w:val="16"/>
          <w:szCs w:val="16"/>
        </w:rPr>
        <w:t>GOAP.</w:t>
      </w:r>
    </w:p>
    <w:p w:rsidR="00156765" w:rsidRP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3)     W przypadku nieprawidłowej segregacji odpadów, odpady te nie zostaną odebrane w wyznaczonych dniach odbioru selektywnej zbiórki, ale w dniu odbioru odpadów komunalnych zmieszanych zgodnie z harmonogramem. W takiej sytuacji na workach</w:t>
      </w:r>
      <w:r w:rsidR="00862E99">
        <w:rPr>
          <w:rFonts w:asciiTheme="minorHAnsi" w:hAnsiTheme="minorHAnsi"/>
          <w:sz w:val="16"/>
          <w:szCs w:val="16"/>
        </w:rPr>
        <w:t xml:space="preserve"> lub pojemnikach przeznaczonych do </w:t>
      </w:r>
      <w:r w:rsidRPr="00156765">
        <w:rPr>
          <w:rFonts w:asciiTheme="minorHAnsi" w:hAnsiTheme="minorHAnsi"/>
          <w:sz w:val="16"/>
          <w:szCs w:val="16"/>
        </w:rPr>
        <w:t xml:space="preserve"> selektywn</w:t>
      </w:r>
      <w:r w:rsidR="00862E99">
        <w:rPr>
          <w:rFonts w:asciiTheme="minorHAnsi" w:hAnsiTheme="minorHAnsi"/>
          <w:sz w:val="16"/>
          <w:szCs w:val="16"/>
        </w:rPr>
        <w:t>ej</w:t>
      </w:r>
      <w:r w:rsidRPr="00156765">
        <w:rPr>
          <w:rFonts w:asciiTheme="minorHAnsi" w:hAnsiTheme="minorHAnsi"/>
          <w:sz w:val="16"/>
          <w:szCs w:val="16"/>
        </w:rPr>
        <w:t xml:space="preserve"> zbiórk</w:t>
      </w:r>
      <w:r w:rsidR="00862E99">
        <w:rPr>
          <w:rFonts w:asciiTheme="minorHAnsi" w:hAnsiTheme="minorHAnsi"/>
          <w:sz w:val="16"/>
          <w:szCs w:val="16"/>
        </w:rPr>
        <w:t>i odpadów</w:t>
      </w:r>
      <w:r w:rsidRPr="00156765">
        <w:rPr>
          <w:rFonts w:asciiTheme="minorHAnsi" w:hAnsiTheme="minorHAnsi"/>
          <w:sz w:val="16"/>
          <w:szCs w:val="16"/>
        </w:rPr>
        <w:t xml:space="preserve"> zostanie pozostawiona nak</w:t>
      </w:r>
      <w:r w:rsidR="00BC5805">
        <w:rPr>
          <w:rFonts w:asciiTheme="minorHAnsi" w:hAnsiTheme="minorHAnsi"/>
          <w:sz w:val="16"/>
          <w:szCs w:val="16"/>
        </w:rPr>
        <w:t>lejka z ostrzeżeniem informująca</w:t>
      </w:r>
      <w:r w:rsidRPr="00156765">
        <w:rPr>
          <w:rFonts w:asciiTheme="minorHAnsi" w:hAnsiTheme="minorHAnsi"/>
          <w:sz w:val="16"/>
          <w:szCs w:val="16"/>
        </w:rPr>
        <w:t xml:space="preserve"> o nieprzestrzeganiu zasad Regulaminu. Informacja ta zostanie przesłana do ZM</w:t>
      </w:r>
      <w:r w:rsidR="00862E99">
        <w:rPr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GOAP.</w:t>
      </w:r>
    </w:p>
    <w:p w:rsidR="00156765" w:rsidRDefault="00156765" w:rsidP="00156765">
      <w:pPr>
        <w:pStyle w:val="default0"/>
        <w:shd w:val="clear" w:color="auto" w:fill="FFFFFF"/>
        <w:ind w:left="426" w:hanging="294"/>
        <w:jc w:val="both"/>
        <w:rPr>
          <w:rFonts w:asciiTheme="minorHAnsi" w:hAnsiTheme="minorHAnsi"/>
          <w:sz w:val="16"/>
          <w:szCs w:val="16"/>
        </w:rPr>
      </w:pPr>
      <w:r w:rsidRPr="00156765">
        <w:rPr>
          <w:rFonts w:asciiTheme="minorHAnsi" w:hAnsiTheme="minorHAnsi"/>
          <w:sz w:val="16"/>
          <w:szCs w:val="16"/>
        </w:rPr>
        <w:t>4)</w:t>
      </w:r>
      <w:r>
        <w:rPr>
          <w:rFonts w:asciiTheme="minorHAnsi" w:hAnsiTheme="minorHAnsi"/>
          <w:sz w:val="16"/>
          <w:szCs w:val="16"/>
        </w:rPr>
        <w:t>   </w:t>
      </w:r>
      <w:r w:rsidRPr="00156765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56765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</w:t>
      </w:r>
      <w:r>
        <w:rPr>
          <w:rFonts w:asciiTheme="minorHAnsi" w:hAnsiTheme="minorHAnsi"/>
          <w:sz w:val="16"/>
          <w:szCs w:val="16"/>
        </w:rPr>
        <w:t xml:space="preserve"> odpady budowlane i rozbiórkowe </w:t>
      </w:r>
      <w:r w:rsidRPr="00156765">
        <w:rPr>
          <w:rFonts w:asciiTheme="minorHAnsi" w:hAnsiTheme="minorHAnsi"/>
          <w:sz w:val="16"/>
          <w:szCs w:val="16"/>
        </w:rPr>
        <w:t xml:space="preserve">(niezanieczyszczone frakcje gruzu) </w:t>
      </w:r>
      <w:r w:rsidRPr="00156765">
        <w:rPr>
          <w:rStyle w:val="Pogrubienie"/>
          <w:rFonts w:asciiTheme="minorHAnsi" w:hAnsiTheme="minorHAnsi"/>
          <w:sz w:val="16"/>
          <w:szCs w:val="16"/>
        </w:rPr>
        <w:t> </w:t>
      </w:r>
      <w:r w:rsidRPr="00156765">
        <w:rPr>
          <w:rFonts w:asciiTheme="minorHAnsi" w:hAnsiTheme="minorHAnsi"/>
          <w:sz w:val="16"/>
          <w:szCs w:val="16"/>
        </w:rPr>
        <w:t>– przez cały rok należy dostarczać do Punktów Selektywnego Zbierania Odpadów Komunalnych (PSZOK), które przyjmą je bezpłatnie od właścicieli nieruchomości zamieszkałych. </w:t>
      </w:r>
      <w:r>
        <w:rPr>
          <w:rFonts w:asciiTheme="minorHAnsi" w:hAnsiTheme="minorHAnsi"/>
          <w:sz w:val="16"/>
          <w:szCs w:val="16"/>
        </w:rPr>
        <w:t xml:space="preserve">Więcej informacji </w:t>
      </w:r>
      <w:r w:rsidRPr="00156765">
        <w:rPr>
          <w:rFonts w:asciiTheme="minorHAnsi" w:hAnsiTheme="minorHAnsi"/>
          <w:sz w:val="16"/>
          <w:szCs w:val="16"/>
        </w:rPr>
        <w:t xml:space="preserve">na </w:t>
      </w:r>
      <w:hyperlink r:id="rId8" w:history="1">
        <w:r w:rsidRPr="00D06A67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>
        <w:rPr>
          <w:rFonts w:asciiTheme="minorHAnsi" w:hAnsiTheme="minorHAnsi"/>
          <w:sz w:val="16"/>
          <w:szCs w:val="16"/>
        </w:rPr>
        <w:t xml:space="preserve">. </w:t>
      </w:r>
    </w:p>
    <w:p w:rsidR="00DE53C0" w:rsidRPr="00443351" w:rsidRDefault="00156765" w:rsidP="00C0408C">
      <w:pPr>
        <w:pStyle w:val="default0"/>
        <w:shd w:val="clear" w:color="auto" w:fill="FFFFFF"/>
        <w:ind w:left="426" w:hanging="284"/>
        <w:jc w:val="both"/>
      </w:pPr>
      <w:r w:rsidRPr="009D0F3A">
        <w:rPr>
          <w:rFonts w:asciiTheme="minorHAnsi" w:hAnsiTheme="minorHAnsi"/>
          <w:sz w:val="16"/>
          <w:szCs w:val="16"/>
        </w:rPr>
        <w:t>5</w:t>
      </w:r>
      <w:r w:rsidRPr="005259D7">
        <w:rPr>
          <w:rFonts w:asciiTheme="minorHAnsi" w:hAnsiTheme="minorHAnsi"/>
          <w:sz w:val="16"/>
          <w:szCs w:val="16"/>
        </w:rPr>
        <w:t>)</w:t>
      </w:r>
      <w:r w:rsidRPr="00156765">
        <w:rPr>
          <w:rFonts w:asciiTheme="minorHAnsi" w:hAnsiTheme="minorHAnsi"/>
          <w:b/>
          <w:sz w:val="16"/>
          <w:szCs w:val="16"/>
        </w:rPr>
        <w:t xml:space="preserve">   </w:t>
      </w:r>
      <w:r w:rsidR="008B4219">
        <w:rPr>
          <w:rFonts w:asciiTheme="minorHAnsi" w:hAnsiTheme="minorHAnsi"/>
          <w:b/>
          <w:sz w:val="16"/>
          <w:szCs w:val="16"/>
        </w:rPr>
        <w:t>Zgodnie z Regulaminem Utrzymania Czystości i Porządku na terenie Związku Międzygminnego</w:t>
      </w:r>
      <w:r w:rsidRPr="00156765">
        <w:rPr>
          <w:rFonts w:asciiTheme="minorHAnsi" w:hAnsiTheme="minorHAnsi"/>
          <w:b/>
          <w:sz w:val="16"/>
          <w:szCs w:val="16"/>
        </w:rPr>
        <w:t xml:space="preserve"> realizowany będzie bezpłatny odbiór odpadów problemowych</w:t>
      </w:r>
      <w:r w:rsidR="001D025F">
        <w:rPr>
          <w:rFonts w:asciiTheme="minorHAnsi" w:hAnsiTheme="minorHAnsi"/>
          <w:b/>
          <w:sz w:val="16"/>
          <w:szCs w:val="16"/>
        </w:rPr>
        <w:t xml:space="preserve">. </w:t>
      </w:r>
      <w:r w:rsidR="001D025F" w:rsidRPr="005259D7">
        <w:rPr>
          <w:rFonts w:asciiTheme="minorHAnsi" w:hAnsiTheme="minorHAnsi"/>
          <w:sz w:val="16"/>
          <w:szCs w:val="16"/>
        </w:rPr>
        <w:t>Realizowany odbiór z nieruchomości zamieszkałych dotyczył będzie</w:t>
      </w:r>
      <w:r w:rsidRPr="00156765">
        <w:rPr>
          <w:rFonts w:asciiTheme="minorHAnsi" w:hAnsiTheme="minorHAnsi"/>
          <w:sz w:val="16"/>
          <w:szCs w:val="16"/>
        </w:rPr>
        <w:t xml:space="preserve"> zużyt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sprzęt</w:t>
      </w:r>
      <w:r w:rsidR="001D025F">
        <w:rPr>
          <w:rFonts w:asciiTheme="minorHAnsi" w:hAnsiTheme="minorHAnsi"/>
          <w:sz w:val="16"/>
          <w:szCs w:val="16"/>
        </w:rPr>
        <w:t>u</w:t>
      </w:r>
      <w:r w:rsidRPr="00156765">
        <w:rPr>
          <w:rFonts w:asciiTheme="minorHAnsi" w:hAnsiTheme="minorHAnsi"/>
          <w:sz w:val="16"/>
          <w:szCs w:val="16"/>
        </w:rPr>
        <w:t xml:space="preserve"> elektryczn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 xml:space="preserve"> i elektroniczn</w:t>
      </w:r>
      <w:r w:rsidR="001D025F">
        <w:rPr>
          <w:rFonts w:asciiTheme="minorHAnsi" w:hAnsiTheme="minorHAnsi"/>
          <w:sz w:val="16"/>
          <w:szCs w:val="16"/>
        </w:rPr>
        <w:t>ego</w:t>
      </w:r>
      <w:r w:rsidRPr="00156765">
        <w:rPr>
          <w:rFonts w:asciiTheme="minorHAnsi" w:hAnsiTheme="minorHAnsi"/>
          <w:sz w:val="16"/>
          <w:szCs w:val="16"/>
        </w:rPr>
        <w:t>, odpad</w:t>
      </w:r>
      <w:r w:rsidR="001D025F">
        <w:rPr>
          <w:rFonts w:asciiTheme="minorHAnsi" w:hAnsiTheme="minorHAnsi"/>
          <w:sz w:val="16"/>
          <w:szCs w:val="16"/>
        </w:rPr>
        <w:t>ów</w:t>
      </w:r>
      <w:r w:rsidRPr="00156765">
        <w:rPr>
          <w:rFonts w:asciiTheme="minorHAnsi" w:hAnsiTheme="minorHAnsi"/>
          <w:sz w:val="16"/>
          <w:szCs w:val="16"/>
        </w:rPr>
        <w:t xml:space="preserve"> wielkogabarytow</w:t>
      </w:r>
      <w:r w:rsidR="001D025F">
        <w:rPr>
          <w:rFonts w:asciiTheme="minorHAnsi" w:hAnsiTheme="minorHAnsi"/>
          <w:sz w:val="16"/>
          <w:szCs w:val="16"/>
        </w:rPr>
        <w:t>ych</w:t>
      </w:r>
      <w:r w:rsidRPr="00156765">
        <w:rPr>
          <w:rFonts w:asciiTheme="minorHAnsi" w:hAnsiTheme="minorHAnsi"/>
          <w:sz w:val="16"/>
          <w:szCs w:val="16"/>
        </w:rPr>
        <w:t xml:space="preserve"> - meble, wózki dz</w:t>
      </w:r>
      <w:r w:rsidR="005259D7">
        <w:rPr>
          <w:rFonts w:asciiTheme="minorHAnsi" w:hAnsiTheme="minorHAnsi"/>
          <w:sz w:val="16"/>
          <w:szCs w:val="16"/>
        </w:rPr>
        <w:t>iecięce itd. oraz zużyt</w:t>
      </w:r>
      <w:r w:rsidR="001D025F">
        <w:rPr>
          <w:rFonts w:asciiTheme="minorHAnsi" w:hAnsiTheme="minorHAnsi"/>
          <w:sz w:val="16"/>
          <w:szCs w:val="16"/>
        </w:rPr>
        <w:t>ych</w:t>
      </w:r>
      <w:r w:rsidR="005259D7">
        <w:rPr>
          <w:rFonts w:asciiTheme="minorHAnsi" w:hAnsiTheme="minorHAnsi"/>
          <w:sz w:val="16"/>
          <w:szCs w:val="16"/>
        </w:rPr>
        <w:t xml:space="preserve"> </w:t>
      </w:r>
      <w:r w:rsidR="00272D22">
        <w:rPr>
          <w:rFonts w:asciiTheme="minorHAnsi" w:hAnsiTheme="minorHAnsi"/>
          <w:sz w:val="16"/>
          <w:szCs w:val="16"/>
        </w:rPr>
        <w:t>opon</w:t>
      </w:r>
      <w:r w:rsidR="001D025F">
        <w:rPr>
          <w:rFonts w:asciiTheme="minorHAnsi" w:hAnsiTheme="minorHAnsi"/>
          <w:sz w:val="16"/>
          <w:szCs w:val="16"/>
        </w:rPr>
        <w:t xml:space="preserve">. </w:t>
      </w:r>
      <w:r w:rsidRPr="00156765">
        <w:rPr>
          <w:rFonts w:asciiTheme="minorHAnsi" w:hAnsiTheme="minorHAnsi"/>
          <w:sz w:val="16"/>
          <w:szCs w:val="16"/>
        </w:rPr>
        <w:t>Odbiór</w:t>
      </w:r>
      <w:r w:rsidR="008B4219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>będzie </w:t>
      </w:r>
      <w:r w:rsidR="00272D22">
        <w:rPr>
          <w:rFonts w:asciiTheme="minorHAnsi" w:hAnsiTheme="minorHAnsi"/>
          <w:sz w:val="16"/>
          <w:szCs w:val="16"/>
        </w:rPr>
        <w:t xml:space="preserve">się odbywał </w:t>
      </w:r>
      <w:r w:rsidRPr="00156765">
        <w:rPr>
          <w:rFonts w:asciiTheme="minorHAnsi" w:hAnsiTheme="minorHAnsi"/>
          <w:sz w:val="16"/>
          <w:szCs w:val="16"/>
        </w:rPr>
        <w:t>w dniu oznaczonym w harmonogramie</w:t>
      </w:r>
      <w:r w:rsidR="001D373C">
        <w:rPr>
          <w:rFonts w:asciiTheme="minorHAnsi" w:hAnsiTheme="minorHAnsi"/>
          <w:sz w:val="16"/>
          <w:szCs w:val="16"/>
        </w:rPr>
        <w:t xml:space="preserve">. </w:t>
      </w:r>
      <w:r w:rsidR="001D373C" w:rsidRPr="009D0F3A">
        <w:rPr>
          <w:rFonts w:asciiTheme="minorHAnsi" w:hAnsiTheme="minorHAnsi"/>
          <w:b/>
          <w:sz w:val="16"/>
          <w:szCs w:val="16"/>
        </w:rPr>
        <w:t xml:space="preserve">Właściciele nieruchomości </w:t>
      </w:r>
      <w:r w:rsidR="003228FB" w:rsidRPr="009D0F3A">
        <w:rPr>
          <w:rFonts w:asciiTheme="minorHAnsi" w:hAnsiTheme="minorHAnsi"/>
          <w:b/>
          <w:sz w:val="16"/>
          <w:szCs w:val="16"/>
        </w:rPr>
        <w:t>jednorodzinnych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zobowiązani są do</w:t>
      </w:r>
      <w:r w:rsidRPr="001D025F">
        <w:rPr>
          <w:rFonts w:asciiTheme="minorHAnsi" w:hAnsiTheme="minorHAnsi"/>
          <w:b/>
          <w:sz w:val="16"/>
          <w:szCs w:val="16"/>
        </w:rPr>
        <w:t> </w:t>
      </w:r>
      <w:r w:rsidR="001D373C" w:rsidRPr="001D025F">
        <w:rPr>
          <w:rFonts w:asciiTheme="minorHAnsi" w:hAnsiTheme="minorHAnsi"/>
          <w:b/>
          <w:sz w:val="16"/>
          <w:szCs w:val="16"/>
        </w:rPr>
        <w:t>uprzedniego zgłoszenia</w:t>
      </w:r>
      <w:r w:rsidRPr="001D025F">
        <w:rPr>
          <w:rFonts w:asciiTheme="minorHAnsi" w:hAnsiTheme="minorHAnsi"/>
          <w:b/>
          <w:sz w:val="16"/>
          <w:szCs w:val="16"/>
        </w:rPr>
        <w:t xml:space="preserve"> odbioru 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odpadów problemowych </w:t>
      </w:r>
      <w:r w:rsidRPr="001D025F">
        <w:rPr>
          <w:rFonts w:asciiTheme="minorHAnsi" w:hAnsiTheme="minorHAnsi"/>
          <w:b/>
          <w:sz w:val="16"/>
          <w:szCs w:val="16"/>
        </w:rPr>
        <w:t xml:space="preserve">do ZM GOAP w </w:t>
      </w:r>
      <w:r w:rsidR="001D373C" w:rsidRPr="001D025F">
        <w:rPr>
          <w:rFonts w:asciiTheme="minorHAnsi" w:hAnsiTheme="minorHAnsi"/>
          <w:b/>
          <w:sz w:val="16"/>
          <w:szCs w:val="16"/>
        </w:rPr>
        <w:t>terminie min</w:t>
      </w:r>
      <w:r w:rsidR="009D0F3A" w:rsidRPr="001D025F">
        <w:rPr>
          <w:rFonts w:asciiTheme="minorHAnsi" w:hAnsiTheme="minorHAnsi"/>
          <w:b/>
          <w:sz w:val="16"/>
          <w:szCs w:val="16"/>
        </w:rPr>
        <w:t>imum</w:t>
      </w:r>
      <w:r w:rsidR="001D373C" w:rsidRPr="001D025F">
        <w:rPr>
          <w:rFonts w:asciiTheme="minorHAnsi" w:hAnsiTheme="minorHAnsi"/>
          <w:b/>
          <w:sz w:val="16"/>
          <w:szCs w:val="16"/>
        </w:rPr>
        <w:t xml:space="preserve"> 14 dni przed datą </w:t>
      </w:r>
      <w:r w:rsidRPr="001D025F">
        <w:rPr>
          <w:rFonts w:asciiTheme="minorHAnsi" w:hAnsiTheme="minorHAnsi"/>
          <w:b/>
          <w:sz w:val="16"/>
          <w:szCs w:val="16"/>
        </w:rPr>
        <w:t>planowanego odbioru</w:t>
      </w:r>
      <w:r w:rsidR="001D025F">
        <w:rPr>
          <w:rFonts w:asciiTheme="minorHAnsi" w:hAnsiTheme="minorHAnsi"/>
          <w:b/>
          <w:sz w:val="16"/>
          <w:szCs w:val="16"/>
        </w:rPr>
        <w:t xml:space="preserve"> </w:t>
      </w:r>
      <w:r w:rsidR="001D025F" w:rsidRPr="003228FB">
        <w:rPr>
          <w:rFonts w:asciiTheme="minorHAnsi" w:hAnsiTheme="minorHAnsi"/>
          <w:b/>
          <w:sz w:val="16"/>
          <w:szCs w:val="16"/>
        </w:rPr>
        <w:t>(tel. 61 624 22 22</w:t>
      </w:r>
      <w:r w:rsidR="001D025F">
        <w:rPr>
          <w:rFonts w:asciiTheme="minorHAnsi" w:hAnsiTheme="minorHAnsi"/>
          <w:b/>
          <w:sz w:val="16"/>
          <w:szCs w:val="16"/>
        </w:rPr>
        <w:t xml:space="preserve">; </w:t>
      </w:r>
      <w:r w:rsidR="001D025F" w:rsidRPr="003228FB">
        <w:rPr>
          <w:rFonts w:asciiTheme="minorHAnsi" w:hAnsiTheme="minorHAnsi"/>
          <w:b/>
          <w:sz w:val="16"/>
          <w:szCs w:val="16"/>
        </w:rPr>
        <w:t xml:space="preserve">e-mail. </w:t>
      </w:r>
      <w:hyperlink r:id="rId9" w:history="1">
        <w:r w:rsidR="001D025F" w:rsidRPr="003228FB">
          <w:rPr>
            <w:rStyle w:val="Hipercze"/>
            <w:rFonts w:asciiTheme="minorHAnsi" w:hAnsiTheme="minorHAnsi"/>
            <w:b/>
            <w:sz w:val="16"/>
            <w:szCs w:val="16"/>
          </w:rPr>
          <w:t>gabaryty@goap.org.pl</w:t>
        </w:r>
      </w:hyperlink>
      <w:r w:rsidR="001D025F" w:rsidRPr="003228FB">
        <w:rPr>
          <w:rFonts w:asciiTheme="minorHAnsi" w:hAnsiTheme="minorHAnsi"/>
          <w:b/>
          <w:sz w:val="16"/>
          <w:szCs w:val="16"/>
        </w:rPr>
        <w:t>).</w:t>
      </w:r>
      <w:r w:rsidR="00B45C47">
        <w:rPr>
          <w:rFonts w:asciiTheme="minorHAnsi" w:hAnsiTheme="minorHAnsi"/>
          <w:b/>
          <w:sz w:val="16"/>
          <w:szCs w:val="16"/>
        </w:rPr>
        <w:t xml:space="preserve">  </w:t>
      </w:r>
      <w:r w:rsidRPr="001D025F">
        <w:rPr>
          <w:rFonts w:asciiTheme="minorHAnsi" w:hAnsiTheme="minorHAnsi"/>
          <w:b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Prosimy o</w:t>
      </w:r>
      <w:r w:rsidR="001D373C">
        <w:rPr>
          <w:rFonts w:asciiTheme="minorHAnsi" w:hAnsiTheme="minorHAnsi"/>
          <w:sz w:val="16"/>
          <w:szCs w:val="16"/>
        </w:rPr>
        <w:t xml:space="preserve"> </w:t>
      </w:r>
      <w:r w:rsidRPr="00156765">
        <w:rPr>
          <w:rFonts w:asciiTheme="minorHAnsi" w:hAnsiTheme="minorHAnsi"/>
          <w:sz w:val="16"/>
          <w:szCs w:val="16"/>
        </w:rPr>
        <w:t xml:space="preserve">wystawienie  odpadów problemowych </w:t>
      </w:r>
      <w:r w:rsidR="008B4219">
        <w:rPr>
          <w:rFonts w:asciiTheme="minorHAnsi" w:hAnsiTheme="minorHAnsi"/>
          <w:sz w:val="16"/>
          <w:szCs w:val="16"/>
        </w:rPr>
        <w:t xml:space="preserve">w dniu odbioru do godziny 6:00, </w:t>
      </w:r>
      <w:r w:rsidRPr="00156765">
        <w:rPr>
          <w:rFonts w:asciiTheme="minorHAnsi" w:hAnsiTheme="minorHAnsi"/>
          <w:sz w:val="16"/>
          <w:szCs w:val="16"/>
        </w:rPr>
        <w:t xml:space="preserve">przed teren swojej nieruchomości do krawędzi jezdni. Nie dotyczy to przypadków, gdy odpady problemowe są gromadzone </w:t>
      </w:r>
      <w:r w:rsidR="001D373C">
        <w:rPr>
          <w:rFonts w:asciiTheme="minorHAnsi" w:hAnsiTheme="minorHAnsi"/>
          <w:sz w:val="16"/>
          <w:szCs w:val="16"/>
        </w:rPr>
        <w:t xml:space="preserve">w miejscach ogólnie dostępnych, </w:t>
      </w:r>
      <w:r w:rsidRPr="00156765">
        <w:rPr>
          <w:rFonts w:asciiTheme="minorHAnsi" w:hAnsiTheme="minorHAnsi"/>
          <w:sz w:val="16"/>
          <w:szCs w:val="16"/>
        </w:rPr>
        <w:t>gwarantujących </w:t>
      </w:r>
      <w:r w:rsidR="005259D7">
        <w:rPr>
          <w:rFonts w:asciiTheme="minorHAnsi" w:hAnsiTheme="minorHAnsi"/>
          <w:sz w:val="16"/>
          <w:szCs w:val="16"/>
        </w:rPr>
        <w:t>dojazd </w:t>
      </w:r>
      <w:r w:rsidRPr="00156765">
        <w:rPr>
          <w:rFonts w:asciiTheme="minorHAnsi" w:hAnsiTheme="minorHAnsi"/>
          <w:sz w:val="16"/>
          <w:szCs w:val="16"/>
        </w:rPr>
        <w:t>dużego samochodu ciężarowego</w:t>
      </w:r>
      <w:r w:rsidR="001D025F">
        <w:rPr>
          <w:rFonts w:asciiTheme="minorHAnsi" w:hAnsiTheme="minorHAnsi"/>
          <w:sz w:val="16"/>
          <w:szCs w:val="16"/>
        </w:rPr>
        <w:t xml:space="preserve">. </w:t>
      </w:r>
    </w:p>
    <w:sectPr w:rsidR="00DE53C0" w:rsidRPr="00443351" w:rsidSect="00C0408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53" w:right="720" w:bottom="397" w:left="720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CE" w:rsidRDefault="00701ACE" w:rsidP="001C5EFE">
      <w:pPr>
        <w:spacing w:after="0" w:line="240" w:lineRule="auto"/>
      </w:pPr>
      <w:r>
        <w:separator/>
      </w:r>
    </w:p>
  </w:endnote>
  <w:endnote w:type="continuationSeparator" w:id="0">
    <w:p w:rsidR="00701ACE" w:rsidRDefault="00701ACE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0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C0408C" w:rsidP="00C0408C">
    <w:pPr>
      <w:pStyle w:val="Stopka"/>
      <w:tabs>
        <w:tab w:val="left" w:pos="1440"/>
      </w:tabs>
    </w:pPr>
    <w:r>
      <w:tab/>
    </w:r>
    <w:r>
      <w:tab/>
    </w:r>
    <w:r>
      <w:tab/>
    </w: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CE" w:rsidRDefault="00701ACE" w:rsidP="001C5EFE">
      <w:pPr>
        <w:spacing w:after="0" w:line="240" w:lineRule="auto"/>
      </w:pPr>
      <w:r>
        <w:separator/>
      </w:r>
    </w:p>
  </w:footnote>
  <w:footnote w:type="continuationSeparator" w:id="0">
    <w:p w:rsidR="00701ACE" w:rsidRDefault="00701ACE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69"/>
      <w:gridCol w:w="9728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D679E2">
            <w:rPr>
              <w:b/>
              <w:sz w:val="24"/>
              <w:szCs w:val="24"/>
            </w:rPr>
            <w:t>5</w:t>
          </w:r>
          <w:r w:rsidRPr="00F90276">
            <w:rPr>
              <w:b/>
              <w:sz w:val="24"/>
              <w:szCs w:val="24"/>
            </w:rPr>
            <w:t xml:space="preserve"> na 2015 r.</w:t>
          </w:r>
        </w:p>
        <w:p w:rsidR="00D679E2" w:rsidRDefault="00D679E2" w:rsidP="00D679E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POBIEDZISKA: CZERNIEJEWSKA, POLSKA W</w:t>
          </w:r>
          <w:r w:rsidR="00AA15D5">
            <w:rPr>
              <w:b/>
              <w:sz w:val="24"/>
              <w:szCs w:val="24"/>
            </w:rPr>
            <w:t>IEŚ, BOCINIEC ( DO PRZEJAZDU KO</w:t>
          </w:r>
          <w:r>
            <w:rPr>
              <w:b/>
              <w:sz w:val="24"/>
              <w:szCs w:val="24"/>
            </w:rPr>
            <w:t>LEJOWEGO ) , BORÓWKO, GOŁUNIN, GOŁUŃ, CZACHURKI, JEZIERCE, WAGOWO, KOCIAŁKOWA GÓRKA, KAPALICA, NOWA GÓRKA, ZBIERKOWO</w:t>
          </w:r>
        </w:p>
        <w:p w:rsidR="00E12C72" w:rsidRPr="0087224D" w:rsidRDefault="00D679E2" w:rsidP="00D679E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                       </w:t>
          </w:r>
          <w:r w:rsidR="00F12FE4"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 w:rsidR="00F12FE4"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C0408C" w:rsidP="00C0408C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02100620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E36B68" wp14:editId="3B9C78F5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34693"/>
    <w:rsid w:val="0005147C"/>
    <w:rsid w:val="000826C2"/>
    <w:rsid w:val="00085C4B"/>
    <w:rsid w:val="000F36A4"/>
    <w:rsid w:val="00156765"/>
    <w:rsid w:val="00167825"/>
    <w:rsid w:val="00180121"/>
    <w:rsid w:val="001879CB"/>
    <w:rsid w:val="001A111C"/>
    <w:rsid w:val="001B777F"/>
    <w:rsid w:val="001C5EFE"/>
    <w:rsid w:val="001D025F"/>
    <w:rsid w:val="001D0312"/>
    <w:rsid w:val="001D35F7"/>
    <w:rsid w:val="001D373C"/>
    <w:rsid w:val="001D43AB"/>
    <w:rsid w:val="001E6EDE"/>
    <w:rsid w:val="0024497C"/>
    <w:rsid w:val="00256BF2"/>
    <w:rsid w:val="00272D22"/>
    <w:rsid w:val="0027652A"/>
    <w:rsid w:val="00283DCA"/>
    <w:rsid w:val="0028690C"/>
    <w:rsid w:val="002C2277"/>
    <w:rsid w:val="0032039B"/>
    <w:rsid w:val="003228FB"/>
    <w:rsid w:val="003317D4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D0B3E"/>
    <w:rsid w:val="003F737B"/>
    <w:rsid w:val="00416063"/>
    <w:rsid w:val="00443351"/>
    <w:rsid w:val="0046181E"/>
    <w:rsid w:val="00463A29"/>
    <w:rsid w:val="00495915"/>
    <w:rsid w:val="004B31AE"/>
    <w:rsid w:val="004D79E5"/>
    <w:rsid w:val="004F35A2"/>
    <w:rsid w:val="005222CC"/>
    <w:rsid w:val="005259D7"/>
    <w:rsid w:val="0056288B"/>
    <w:rsid w:val="00614FBA"/>
    <w:rsid w:val="00622E08"/>
    <w:rsid w:val="006248E3"/>
    <w:rsid w:val="00670550"/>
    <w:rsid w:val="006860EC"/>
    <w:rsid w:val="006A0546"/>
    <w:rsid w:val="006A4C84"/>
    <w:rsid w:val="006D6C3F"/>
    <w:rsid w:val="00701ACE"/>
    <w:rsid w:val="00714D81"/>
    <w:rsid w:val="00737244"/>
    <w:rsid w:val="007406F6"/>
    <w:rsid w:val="00753643"/>
    <w:rsid w:val="00765659"/>
    <w:rsid w:val="007B0368"/>
    <w:rsid w:val="007B0F72"/>
    <w:rsid w:val="007F2256"/>
    <w:rsid w:val="007F7107"/>
    <w:rsid w:val="00832ACE"/>
    <w:rsid w:val="00862E99"/>
    <w:rsid w:val="0087224D"/>
    <w:rsid w:val="0088602E"/>
    <w:rsid w:val="008B361D"/>
    <w:rsid w:val="008B4219"/>
    <w:rsid w:val="008E1E36"/>
    <w:rsid w:val="008E38D0"/>
    <w:rsid w:val="00907C41"/>
    <w:rsid w:val="00961386"/>
    <w:rsid w:val="00996C24"/>
    <w:rsid w:val="009B6845"/>
    <w:rsid w:val="009D0F3A"/>
    <w:rsid w:val="00A010DD"/>
    <w:rsid w:val="00A53812"/>
    <w:rsid w:val="00A55180"/>
    <w:rsid w:val="00A66B34"/>
    <w:rsid w:val="00A94F3B"/>
    <w:rsid w:val="00AA15D5"/>
    <w:rsid w:val="00AC6624"/>
    <w:rsid w:val="00AD31E6"/>
    <w:rsid w:val="00AE430B"/>
    <w:rsid w:val="00AE5E01"/>
    <w:rsid w:val="00AF343A"/>
    <w:rsid w:val="00B45C47"/>
    <w:rsid w:val="00BC3365"/>
    <w:rsid w:val="00BC5805"/>
    <w:rsid w:val="00C0408C"/>
    <w:rsid w:val="00C2213E"/>
    <w:rsid w:val="00C348A4"/>
    <w:rsid w:val="00C52960"/>
    <w:rsid w:val="00C81D4A"/>
    <w:rsid w:val="00C828D1"/>
    <w:rsid w:val="00CD3F35"/>
    <w:rsid w:val="00D10996"/>
    <w:rsid w:val="00D26021"/>
    <w:rsid w:val="00D33007"/>
    <w:rsid w:val="00D679E2"/>
    <w:rsid w:val="00D74746"/>
    <w:rsid w:val="00DB3F4D"/>
    <w:rsid w:val="00DB6F53"/>
    <w:rsid w:val="00DD4131"/>
    <w:rsid w:val="00DE53C0"/>
    <w:rsid w:val="00E03471"/>
    <w:rsid w:val="00E12C72"/>
    <w:rsid w:val="00E24F68"/>
    <w:rsid w:val="00E25A33"/>
    <w:rsid w:val="00E35B59"/>
    <w:rsid w:val="00EB32F1"/>
    <w:rsid w:val="00ED661E"/>
    <w:rsid w:val="00F12FE4"/>
    <w:rsid w:val="00F26C1B"/>
    <w:rsid w:val="00F436EA"/>
    <w:rsid w:val="00F44075"/>
    <w:rsid w:val="00F66CDD"/>
    <w:rsid w:val="00F75078"/>
    <w:rsid w:val="00F90276"/>
    <w:rsid w:val="00F939EC"/>
    <w:rsid w:val="00F9701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7D9F50-842A-4628-A8AC-B42B0580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aryty@goap.org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07095-AD34-4B0F-8155-75313F2D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Miron Czekalski</cp:lastModifiedBy>
  <cp:revision>4</cp:revision>
  <cp:lastPrinted>2014-11-28T13:44:00Z</cp:lastPrinted>
  <dcterms:created xsi:type="dcterms:W3CDTF">2015-08-26T11:13:00Z</dcterms:created>
  <dcterms:modified xsi:type="dcterms:W3CDTF">2015-08-26T11:24:00Z</dcterms:modified>
</cp:coreProperties>
</file>