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page" w:tblpX="847" w:tblpY="342"/>
        <w:tblOverlap w:val="never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79"/>
        <w:gridCol w:w="780"/>
        <w:gridCol w:w="779"/>
        <w:gridCol w:w="780"/>
        <w:gridCol w:w="780"/>
        <w:gridCol w:w="779"/>
        <w:gridCol w:w="780"/>
        <w:gridCol w:w="218"/>
        <w:gridCol w:w="561"/>
        <w:gridCol w:w="780"/>
        <w:gridCol w:w="780"/>
        <w:gridCol w:w="7"/>
      </w:tblGrid>
      <w:tr w:rsidR="00520A1B" w:rsidRPr="00901BA3" w:rsidTr="00520A1B">
        <w:trPr>
          <w:trHeight w:val="1495"/>
        </w:trPr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520A1B" w:rsidRPr="00901BA3" w:rsidRDefault="00520A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  <w:t>474</w:t>
            </w:r>
          </w:p>
        </w:tc>
        <w:tc>
          <w:tcPr>
            <w:tcW w:w="5675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20A1B" w:rsidRPr="00901BA3" w:rsidRDefault="00520A1B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  <w:p w:rsidR="00520A1B" w:rsidRPr="00901BA3" w:rsidRDefault="00520A1B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  <w:t xml:space="preserve">Pobiedziska – Kocanowo – Pobiedziska </w:t>
            </w:r>
            <w:r w:rsidRPr="00901BA3"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  <w:br/>
              <w:t xml:space="preserve">– Węglewo – Podarzewo – Latalice  </w:t>
            </w:r>
          </w:p>
          <w:p w:rsidR="00520A1B" w:rsidRPr="00901BA3" w:rsidRDefault="00F1667B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100331" w:rsidRPr="00100331">
              <w:rPr>
                <w:rFonts w:eastAsia="Times New Roman" w:cs="Arial"/>
                <w:b/>
                <w:color w:val="000000"/>
              </w:rPr>
              <w:t>14.03.2022</w:t>
            </w:r>
            <w:r w:rsidR="00100331">
              <w:rPr>
                <w:rFonts w:eastAsia="Times New Roman" w:cs="Arial"/>
                <w:b/>
                <w:color w:val="000000"/>
              </w:rPr>
              <w:t>r</w:t>
            </w:r>
            <w:r w:rsidR="00520A1B" w:rsidRPr="00901BA3">
              <w:rPr>
                <w:rFonts w:eastAsia="Times New Roman" w:cs="Arial"/>
                <w:b/>
                <w:color w:val="000000"/>
              </w:rPr>
              <w:t>.</w:t>
            </w:r>
          </w:p>
        </w:tc>
        <w:tc>
          <w:tcPr>
            <w:tcW w:w="212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520A1B" w:rsidRPr="00901BA3" w:rsidRDefault="00520A1B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7EBA6668" wp14:editId="4FF7A4E2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D6F" w:rsidRPr="00901BA3" w:rsidTr="00065A5E">
        <w:trPr>
          <w:gridAfter w:val="1"/>
          <w:wAfter w:w="7" w:type="dxa"/>
          <w:trHeight w:val="345"/>
        </w:trPr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:rsidR="00662D6F" w:rsidRPr="00901BA3" w:rsidRDefault="00662D6F" w:rsidP="00662D6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D6F" w:rsidRPr="00901BA3" w:rsidRDefault="00A150BB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62D6F" w:rsidRPr="00901BA3" w:rsidRDefault="00065A5E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79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662D6F" w:rsidRPr="00901BA3" w:rsidRDefault="00662D6F" w:rsidP="00662D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</w:t>
            </w: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bCs/>
                <w:lang w:eastAsia="pl-PL"/>
              </w:rPr>
              <w:t>Pobiedziska Szkoła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06:25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100331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10:35</w:t>
            </w: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13:33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14:30</w:t>
            </w:r>
          </w:p>
        </w:tc>
        <w:tc>
          <w:tcPr>
            <w:tcW w:w="779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16:00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16:55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38B" w:rsidRPr="0097312C" w:rsidRDefault="001F04CB" w:rsidP="00355661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04:15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E282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8B" w:rsidRPr="0097312C" w:rsidRDefault="0007538B" w:rsidP="00355661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16:57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Orlik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Węgorzowa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Rzeczna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Słoneczna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Fabryczna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38B" w:rsidRPr="0097312C" w:rsidRDefault="00100331" w:rsidP="002567F2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Wieś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38B" w:rsidRPr="0097312C" w:rsidRDefault="00371273" w:rsidP="002567F2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17:03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Rondo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38B" w:rsidRPr="0097312C" w:rsidRDefault="00100331" w:rsidP="002567F2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17:04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"Piątka"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38B" w:rsidRPr="0097312C" w:rsidRDefault="00100331" w:rsidP="002567F2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17:06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Słoneczna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="0007538B" w:rsidRPr="0097312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416D96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2567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="0007538B" w:rsidRPr="0097312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416D96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17:11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13:57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Węglewo Huby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="0007538B" w:rsidRPr="0097312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13:59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17:12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Węglewo 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7538B" w:rsidRPr="0097312C" w:rsidRDefault="001F04C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06:32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="0007538B" w:rsidRPr="0097312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17:14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Podarzewo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97312C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Latalice Sklep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="0007538B" w:rsidRPr="0097312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97312C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2544EA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17:17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Latalice Wieś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538B" w:rsidRPr="0097312C" w:rsidRDefault="0007538B" w:rsidP="00355661">
            <w:pPr>
              <w:spacing w:after="0"/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97312C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2544EA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17:19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7538B" w:rsidRPr="00901BA3" w:rsidTr="00C974FA">
        <w:trPr>
          <w:gridAfter w:val="1"/>
          <w:wAfter w:w="7" w:type="dxa"/>
          <w:trHeight w:val="20"/>
        </w:trPr>
        <w:tc>
          <w:tcPr>
            <w:tcW w:w="26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01BA3" w:rsidRDefault="0007538B" w:rsidP="00355661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lang w:eastAsia="pl-PL"/>
              </w:rPr>
              <w:t>Latalice Szkoła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:rsidR="0007538B" w:rsidRPr="0097312C" w:rsidRDefault="001F04C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Calibri" w:hAnsi="Arial" w:cs="Arial"/>
              </w:rPr>
              <w:t>06:38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7538B" w:rsidRPr="0097312C" w:rsidRDefault="0007538B" w:rsidP="0035566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8B" w:rsidRPr="0097312C" w:rsidRDefault="009561DC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</w:t>
            </w:r>
            <w:r w:rsidR="0007538B" w:rsidRPr="0097312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538B" w:rsidRPr="0097312C" w:rsidRDefault="0007538B" w:rsidP="003556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97312C" w:rsidP="009E7C1A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8B" w:rsidRPr="0097312C" w:rsidRDefault="002544EA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38B" w:rsidRPr="0097312C" w:rsidRDefault="0007538B" w:rsidP="00355661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17:21</w:t>
            </w:r>
          </w:p>
        </w:tc>
        <w:tc>
          <w:tcPr>
            <w:tcW w:w="780" w:type="dxa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7538B" w:rsidRPr="00901BA3" w:rsidRDefault="0007538B" w:rsidP="003556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520A1B" w:rsidRPr="00901BA3" w:rsidTr="00520A1B">
        <w:trPr>
          <w:trHeight w:val="2372"/>
        </w:trPr>
        <w:tc>
          <w:tcPr>
            <w:tcW w:w="10425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0A1B" w:rsidRPr="00901BA3" w:rsidRDefault="00520A1B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520A1B" w:rsidRPr="00901BA3" w:rsidRDefault="00520A1B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D95604" w:rsidRPr="00901BA3" w:rsidRDefault="00D95604" w:rsidP="00D95604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 w:rsidRPr="00901BA3"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 w:rsidRPr="00901BA3"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 w:rsidRPr="00901BA3"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520A1B" w:rsidRPr="00901BA3" w:rsidRDefault="00520A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01BA3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E47BEC3" wp14:editId="116DF949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85725</wp:posOffset>
                  </wp:positionV>
                  <wp:extent cx="714375" cy="699770"/>
                  <wp:effectExtent l="0" t="0" r="9525" b="5080"/>
                  <wp:wrapTight wrapText="bothSides">
                    <wp:wrapPolygon edited="0">
                      <wp:start x="0" y="0"/>
                      <wp:lineTo x="0" y="21169"/>
                      <wp:lineTo x="21312" y="21169"/>
                      <wp:lineTo x="21312" y="0"/>
                      <wp:lineTo x="0" y="0"/>
                    </wp:wrapPolygon>
                  </wp:wrapTight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BA3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43013312" wp14:editId="2011134E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324485</wp:posOffset>
                  </wp:positionV>
                  <wp:extent cx="2466975" cy="600075"/>
                  <wp:effectExtent l="0" t="0" r="0" b="0"/>
                  <wp:wrapTight wrapText="bothSides">
                    <wp:wrapPolygon edited="0">
                      <wp:start x="2168" y="3429"/>
                      <wp:lineTo x="1334" y="10971"/>
                      <wp:lineTo x="1334" y="13029"/>
                      <wp:lineTo x="1835" y="17829"/>
                      <wp:lineTo x="8340" y="17829"/>
                      <wp:lineTo x="20516" y="15771"/>
                      <wp:lineTo x="20015" y="5486"/>
                      <wp:lineTo x="8006" y="3429"/>
                      <wp:lineTo x="2168" y="3429"/>
                    </wp:wrapPolygon>
                  </wp:wrapTight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     ul. Poznańska 58</w:t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 – 010 Pobiedziska                                       62-10 Pobiedziska </w:t>
            </w:r>
          </w:p>
          <w:p w:rsidR="00520A1B" w:rsidRPr="00901BA3" w:rsidRDefault="00520A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tel. 61 815 32 92       </w:t>
            </w:r>
          </w:p>
          <w:p w:rsidR="00520A1B" w:rsidRPr="00901BA3" w:rsidRDefault="00520A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2"/>
                <w:lang w:eastAsia="pl-PL"/>
              </w:rPr>
            </w:pPr>
          </w:p>
        </w:tc>
      </w:tr>
    </w:tbl>
    <w:p w:rsidR="00901BA3" w:rsidRPr="00901BA3" w:rsidRDefault="00901BA3"/>
    <w:p w:rsidR="00901BA3" w:rsidRPr="00901BA3" w:rsidRDefault="00901BA3">
      <w:r w:rsidRPr="00901BA3">
        <w:br w:type="page"/>
      </w:r>
    </w:p>
    <w:tbl>
      <w:tblPr>
        <w:tblpPr w:leftFromText="141" w:rightFromText="141" w:bottomFromText="160" w:vertAnchor="text" w:horzAnchor="margin" w:tblpXSpec="center" w:tblpY="325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793"/>
        <w:gridCol w:w="794"/>
        <w:gridCol w:w="793"/>
        <w:gridCol w:w="794"/>
        <w:gridCol w:w="794"/>
        <w:gridCol w:w="793"/>
        <w:gridCol w:w="794"/>
        <w:gridCol w:w="562"/>
        <w:gridCol w:w="231"/>
        <w:gridCol w:w="794"/>
        <w:gridCol w:w="794"/>
      </w:tblGrid>
      <w:tr w:rsidR="00150DA3" w:rsidTr="00150DA3">
        <w:trPr>
          <w:trHeight w:val="791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150DA3" w:rsidRDefault="00150DA3" w:rsidP="00150DA3">
            <w:pPr>
              <w:spacing w:after="0" w:line="240" w:lineRule="auto"/>
              <w:ind w:left="-1418" w:firstLine="1418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lastRenderedPageBreak/>
              <w:t>474</w:t>
            </w:r>
          </w:p>
        </w:tc>
        <w:tc>
          <w:tcPr>
            <w:tcW w:w="611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  <w:t xml:space="preserve">Latalice – Podarzewo – Węglewo </w:t>
            </w:r>
            <w:r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  <w:br/>
              <w:t xml:space="preserve">– Kocanowo– Pobiedziska </w:t>
            </w:r>
          </w:p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100331" w:rsidRPr="00100331">
              <w:rPr>
                <w:rFonts w:eastAsia="Times New Roman" w:cs="Arial"/>
                <w:b/>
                <w:color w:val="000000"/>
              </w:rPr>
              <w:t>14.03.2022</w:t>
            </w:r>
            <w:r>
              <w:rPr>
                <w:rFonts w:eastAsia="Times New Roman" w:cs="Arial"/>
                <w:b/>
                <w:color w:val="000000"/>
              </w:rPr>
              <w:t>r.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</w:p>
        </w:tc>
        <w:tc>
          <w:tcPr>
            <w:tcW w:w="18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4A1E620A" wp14:editId="0AA3F726">
                  <wp:extent cx="933450" cy="9334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DA3" w:rsidTr="00150DA3">
        <w:trPr>
          <w:trHeight w:val="279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7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A3" w:rsidRPr="00901B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9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</w:t>
            </w:r>
          </w:p>
        </w:tc>
        <w:tc>
          <w:tcPr>
            <w:tcW w:w="7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Z</w:t>
            </w: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Latalice Szkoła </w:t>
            </w:r>
          </w:p>
        </w:tc>
        <w:tc>
          <w:tcPr>
            <w:tcW w:w="79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04:29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793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06:38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10:5</w:t>
            </w:r>
            <w:r w:rsidR="00150DA3" w:rsidRPr="001C6C6F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7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14:10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15:07</w:t>
            </w:r>
          </w:p>
        </w:tc>
        <w:tc>
          <w:tcPr>
            <w:tcW w:w="79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16:29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17:21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Latalice Wieś </w:t>
            </w:r>
          </w:p>
        </w:tc>
        <w:tc>
          <w:tcPr>
            <w:tcW w:w="793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15:09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Latalice Sklep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Podarzewo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Węglewo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Węglewo Huby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17:29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Główna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bookmarkStart w:id="0" w:name="_GoBack" w:colFirst="8" w:colLast="8"/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bookmarkEnd w:id="0"/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Kocanowo Wieś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06:59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07:48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Kocanowo Rondo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04:44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07:49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„Piątka”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07:51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Szkoła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Orlik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Węgorzowa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Rzeczna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2" w:lineRule="auto"/>
              <w:rPr>
                <w:rFonts w:ascii="Arial" w:eastAsia="Calibri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Główna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52" w:lineRule="auto"/>
              <w:rPr>
                <w:rFonts w:ascii="Arial" w:eastAsia="Calibri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08:03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08:05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15:21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17:35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50DA3" w:rsidRPr="001C6C6F" w:rsidRDefault="001F04CB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DA3" w:rsidRPr="001C6C6F" w:rsidRDefault="00100331" w:rsidP="00150DA3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9561D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="00150DA3" w:rsidRPr="001C6C6F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A3" w:rsidRPr="001C6C6F" w:rsidRDefault="0097312C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15:24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150DA3" w:rsidTr="00C974FA">
        <w:trPr>
          <w:trHeight w:val="57"/>
        </w:trPr>
        <w:tc>
          <w:tcPr>
            <w:tcW w:w="262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Szkoła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0DA3" w:rsidRPr="001C6C6F" w:rsidRDefault="00150DA3" w:rsidP="00150D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07:25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DA3" w:rsidRPr="001C6C6F" w:rsidRDefault="00100331" w:rsidP="00150DA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50DA3" w:rsidRPr="001C6C6F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0DA3" w:rsidRDefault="00150DA3" w:rsidP="00150D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50DA3" w:rsidTr="00150DA3">
        <w:trPr>
          <w:trHeight w:val="419"/>
        </w:trPr>
        <w:tc>
          <w:tcPr>
            <w:tcW w:w="10560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50DA3" w:rsidRDefault="00150DA3" w:rsidP="00150DA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150DA3" w:rsidRDefault="00150DA3" w:rsidP="00150DA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S – kursuje w dni nauki szkolnej (kurs pod nadzorem opiekuna), </w:t>
            </w:r>
          </w:p>
          <w:p w:rsidR="00150DA3" w:rsidRDefault="00150DA3" w:rsidP="00150DA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 w:rsidRPr="006002B7">
              <w:rPr>
                <w:rFonts w:ascii="Calibri" w:eastAsia="Times New Roman" w:hAnsi="Calibri" w:cs="Arial"/>
                <w:color w:val="000000"/>
              </w:rPr>
              <w:t>Z – kurs zawieszony do odwołana (w cza</w:t>
            </w:r>
            <w:r>
              <w:rPr>
                <w:rFonts w:ascii="Calibri" w:eastAsia="Times New Roman" w:hAnsi="Calibri" w:cs="Arial"/>
                <w:color w:val="000000"/>
              </w:rPr>
              <w:t xml:space="preserve">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</w:t>
            </w:r>
          </w:p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6D426D78" wp14:editId="286E9386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42545</wp:posOffset>
                  </wp:positionV>
                  <wp:extent cx="714375" cy="699770"/>
                  <wp:effectExtent l="0" t="0" r="9525" b="5080"/>
                  <wp:wrapTight wrapText="bothSides">
                    <wp:wrapPolygon edited="0">
                      <wp:start x="0" y="0"/>
                      <wp:lineTo x="0" y="21169"/>
                      <wp:lineTo x="21312" y="21169"/>
                      <wp:lineTo x="21312" y="0"/>
                      <wp:lineTo x="0" y="0"/>
                    </wp:wrapPolygon>
                  </wp:wrapTight>
                  <wp:docPr id="6" name="Obraz 6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           62-010 Pobiedziska                                        62-10 Pobiedziska </w:t>
            </w:r>
          </w:p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</w:t>
            </w:r>
          </w:p>
          <w:p w:rsidR="00150DA3" w:rsidRDefault="00150DA3" w:rsidP="00150D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351E4A21" wp14:editId="660EB4A5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-504190</wp:posOffset>
                  </wp:positionV>
                  <wp:extent cx="2466975" cy="600075"/>
                  <wp:effectExtent l="0" t="0" r="0" b="0"/>
                  <wp:wrapTight wrapText="bothSides">
                    <wp:wrapPolygon edited="0">
                      <wp:start x="2168" y="3429"/>
                      <wp:lineTo x="1334" y="10971"/>
                      <wp:lineTo x="1334" y="13029"/>
                      <wp:lineTo x="1835" y="17829"/>
                      <wp:lineTo x="8340" y="17829"/>
                      <wp:lineTo x="20516" y="15771"/>
                      <wp:lineTo x="20015" y="5486"/>
                      <wp:lineTo x="8006" y="3429"/>
                      <wp:lineTo x="2168" y="3429"/>
                    </wp:wrapPolygon>
                  </wp:wrapTight>
                  <wp:docPr id="7" name="Obraz 7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7EB3" w:rsidRPr="00901BA3" w:rsidRDefault="00CE7EB3"/>
    <w:sectPr w:rsidR="00CE7EB3" w:rsidRPr="0090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1B"/>
    <w:rsid w:val="00041C62"/>
    <w:rsid w:val="00065A5E"/>
    <w:rsid w:val="0007538B"/>
    <w:rsid w:val="00100331"/>
    <w:rsid w:val="00146161"/>
    <w:rsid w:val="00150DA3"/>
    <w:rsid w:val="001C6C6F"/>
    <w:rsid w:val="001F04CB"/>
    <w:rsid w:val="001F6DC4"/>
    <w:rsid w:val="00205A8C"/>
    <w:rsid w:val="002326C6"/>
    <w:rsid w:val="002544EA"/>
    <w:rsid w:val="002567F2"/>
    <w:rsid w:val="00300029"/>
    <w:rsid w:val="003064CC"/>
    <w:rsid w:val="003124B1"/>
    <w:rsid w:val="00336000"/>
    <w:rsid w:val="00355661"/>
    <w:rsid w:val="00371273"/>
    <w:rsid w:val="003E282D"/>
    <w:rsid w:val="0040384A"/>
    <w:rsid w:val="00416D96"/>
    <w:rsid w:val="004A16F7"/>
    <w:rsid w:val="004D0086"/>
    <w:rsid w:val="00514C38"/>
    <w:rsid w:val="00520A1B"/>
    <w:rsid w:val="005E51E7"/>
    <w:rsid w:val="00620AF2"/>
    <w:rsid w:val="00662D6F"/>
    <w:rsid w:val="006D33D6"/>
    <w:rsid w:val="006E769F"/>
    <w:rsid w:val="00711086"/>
    <w:rsid w:val="00717717"/>
    <w:rsid w:val="007B5764"/>
    <w:rsid w:val="008002D1"/>
    <w:rsid w:val="00835AC4"/>
    <w:rsid w:val="00901BA3"/>
    <w:rsid w:val="009468AA"/>
    <w:rsid w:val="009561DC"/>
    <w:rsid w:val="0097312C"/>
    <w:rsid w:val="009E7C1A"/>
    <w:rsid w:val="00A150BB"/>
    <w:rsid w:val="00A24726"/>
    <w:rsid w:val="00B21040"/>
    <w:rsid w:val="00B41F63"/>
    <w:rsid w:val="00C63F47"/>
    <w:rsid w:val="00C974FA"/>
    <w:rsid w:val="00CE3C0A"/>
    <w:rsid w:val="00CE7EB3"/>
    <w:rsid w:val="00D10D7C"/>
    <w:rsid w:val="00D72F6D"/>
    <w:rsid w:val="00D737AF"/>
    <w:rsid w:val="00D931B1"/>
    <w:rsid w:val="00D95604"/>
    <w:rsid w:val="00DC4C32"/>
    <w:rsid w:val="00E01713"/>
    <w:rsid w:val="00E3203D"/>
    <w:rsid w:val="00E32802"/>
    <w:rsid w:val="00E33217"/>
    <w:rsid w:val="00E33F90"/>
    <w:rsid w:val="00F1667B"/>
    <w:rsid w:val="00F63507"/>
    <w:rsid w:val="00F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Kęsek</dc:creator>
  <cp:lastModifiedBy>Mateusz Pacholski</cp:lastModifiedBy>
  <cp:revision>6</cp:revision>
  <cp:lastPrinted>2022-03-09T06:02:00Z</cp:lastPrinted>
  <dcterms:created xsi:type="dcterms:W3CDTF">2022-03-01T04:48:00Z</dcterms:created>
  <dcterms:modified xsi:type="dcterms:W3CDTF">2022-03-09T10:38:00Z</dcterms:modified>
</cp:coreProperties>
</file>