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E96DFF" w:rsidRDefault="00864098">
      <w:pPr>
        <w:rPr>
          <w:b/>
          <w:color w:val="46BD0B"/>
          <w:sz w:val="36"/>
          <w:szCs w:val="36"/>
        </w:rPr>
      </w:pPr>
      <w:r w:rsidRPr="00864098">
        <w:rPr>
          <w:b/>
          <w:color w:val="46BD0B"/>
          <w:sz w:val="36"/>
          <w:szCs w:val="36"/>
        </w:rPr>
        <w:t>NAWOŹ GLEBĘ - PAMIĘTAJ o INNYCH</w:t>
      </w:r>
    </w:p>
    <w:p w:rsidR="00864098" w:rsidRDefault="00864098">
      <w:pPr>
        <w:rPr>
          <w:b/>
          <w:color w:val="46BD0B"/>
          <w:sz w:val="36"/>
          <w:szCs w:val="36"/>
        </w:rPr>
      </w:pPr>
    </w:p>
    <w:p w:rsidR="00864098" w:rsidRDefault="00864098" w:rsidP="00864098">
      <w:pPr>
        <w:rPr>
          <w:b/>
          <w:sz w:val="24"/>
          <w:szCs w:val="24"/>
        </w:rPr>
      </w:pPr>
      <w:r>
        <w:rPr>
          <w:b/>
          <w:sz w:val="24"/>
          <w:szCs w:val="24"/>
        </w:rPr>
        <w:t>Uwaga: nowe zasady stosowania nawozów naturalnych płynnych.</w:t>
      </w:r>
    </w:p>
    <w:p w:rsidR="00864098" w:rsidRDefault="00864098" w:rsidP="0086409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Początek wiosennych prac polowych jest również początkiem rozpoczęcia aplikacji nawozów naturalnych płynnych. Po przebiegu nietypowego okresu zimowego, </w:t>
      </w:r>
      <w:r>
        <w:rPr>
          <w:sz w:val="24"/>
          <w:szCs w:val="24"/>
        </w:rPr>
        <w:t>w bieżącym</w:t>
      </w:r>
      <w:r>
        <w:rPr>
          <w:sz w:val="24"/>
          <w:szCs w:val="24"/>
        </w:rPr>
        <w:t xml:space="preserve"> roku zmienił się termin stosowania nawozów naturalnych w postaci stałej i płynnej. Nawozy te należy stosować </w:t>
      </w:r>
      <w:r>
        <w:rPr>
          <w:sz w:val="24"/>
          <w:szCs w:val="24"/>
        </w:rPr>
        <w:t>wyłącznie w</w:t>
      </w:r>
      <w:r>
        <w:rPr>
          <w:sz w:val="24"/>
          <w:szCs w:val="24"/>
        </w:rPr>
        <w:t xml:space="preserve"> okresach zgodnych z </w:t>
      </w:r>
      <w:r>
        <w:rPr>
          <w:b/>
          <w:sz w:val="24"/>
          <w:szCs w:val="24"/>
        </w:rPr>
        <w:t>Programem azotanowym.</w:t>
      </w:r>
    </w:p>
    <w:p w:rsidR="00864098" w:rsidRDefault="00864098" w:rsidP="00864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2020 </w:t>
      </w:r>
      <w:r>
        <w:rPr>
          <w:sz w:val="24"/>
          <w:szCs w:val="24"/>
        </w:rPr>
        <w:t>roku termin</w:t>
      </w:r>
      <w:r>
        <w:rPr>
          <w:sz w:val="24"/>
          <w:szCs w:val="24"/>
        </w:rPr>
        <w:t xml:space="preserve"> stosowania nawozów naturalnych płynnych na gruntach ornych obowiązuje wiosną od 15 lutego, jesienią do 20 października, na uprawach trwałych, uprawach wieloletnich i trwałych użytkach zielonych wiosną od 15 lutego, jesienią do 31 października.</w:t>
      </w:r>
    </w:p>
    <w:p w:rsidR="00864098" w:rsidRDefault="00864098" w:rsidP="00864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Stosowanie przez rolników nawozów naturalnych płynnych, ze względu na </w:t>
      </w:r>
      <w:r>
        <w:rPr>
          <w:sz w:val="24"/>
          <w:szCs w:val="24"/>
        </w:rPr>
        <w:t>zapachy staje</w:t>
      </w:r>
      <w:r>
        <w:rPr>
          <w:sz w:val="24"/>
          <w:szCs w:val="24"/>
        </w:rPr>
        <w:t xml:space="preserve"> się zarzewiem konfliktów </w:t>
      </w:r>
      <w:r>
        <w:rPr>
          <w:sz w:val="24"/>
          <w:szCs w:val="24"/>
        </w:rPr>
        <w:t>z mieszkańcami</w:t>
      </w:r>
      <w:r>
        <w:rPr>
          <w:sz w:val="24"/>
          <w:szCs w:val="24"/>
        </w:rPr>
        <w:t xml:space="preserve"> osiedli mieszkalnych.</w:t>
      </w:r>
    </w:p>
    <w:p w:rsidR="00864098" w:rsidRDefault="00864098" w:rsidP="008640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Aby zminimalizować nieprzyjemne zapachy, nawozy naturalne należy wymieszać z glebą najszybciej jak to możliwe (nie później niż następnego dnia po aplikacji).</w:t>
      </w:r>
    </w:p>
    <w:p w:rsidR="00864098" w:rsidRDefault="00864098" w:rsidP="00864098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 pobliżu dzielnic mieszkalnych, głównie z uwagi na nieprzyjemne zapachy, należy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864098" w:rsidRDefault="00864098" w:rsidP="0086409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Bezwzględnie</w:t>
      </w:r>
      <w:r>
        <w:rPr>
          <w:b/>
          <w:sz w:val="24"/>
          <w:szCs w:val="24"/>
        </w:rPr>
        <w:t xml:space="preserve"> unikać rozprzestrzeniania nawozów naturalnych w dni wolne od pracy, należy wziąć pod uwagę także kierunek wiatru.</w:t>
      </w:r>
    </w:p>
    <w:p w:rsidR="00864098" w:rsidRDefault="00864098" w:rsidP="0086409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 tej sytuacji ważne jest wzajemne zrozumienie i zaakceptowanie specyfiki wsi z </w:t>
      </w:r>
      <w:r>
        <w:rPr>
          <w:b/>
          <w:sz w:val="24"/>
          <w:szCs w:val="24"/>
        </w:rPr>
        <w:t>jej czasowymi</w:t>
      </w:r>
      <w:r>
        <w:rPr>
          <w:b/>
          <w:sz w:val="24"/>
          <w:szCs w:val="24"/>
        </w:rPr>
        <w:t xml:space="preserve"> utrudnieniami.</w:t>
      </w:r>
      <w:bookmarkStart w:id="0" w:name="_GoBack"/>
      <w:bookmarkEnd w:id="0"/>
    </w:p>
    <w:sectPr w:rsidR="0086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89"/>
    <w:rsid w:val="00673206"/>
    <w:rsid w:val="00856661"/>
    <w:rsid w:val="00864098"/>
    <w:rsid w:val="00A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Domżał</dc:creator>
  <cp:lastModifiedBy>Robert Domżał</cp:lastModifiedBy>
  <cp:revision>2</cp:revision>
  <dcterms:created xsi:type="dcterms:W3CDTF">2020-03-19T06:17:00Z</dcterms:created>
  <dcterms:modified xsi:type="dcterms:W3CDTF">2020-03-19T06:17:00Z</dcterms:modified>
</cp:coreProperties>
</file>